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36" w:rsidRPr="007F6E0B" w:rsidRDefault="00575436" w:rsidP="00575436">
      <w:pPr>
        <w:autoSpaceDE w:val="0"/>
        <w:autoSpaceDN w:val="0"/>
        <w:adjustRightInd w:val="0"/>
        <w:spacing w:before="240" w:line="240" w:lineRule="exact"/>
        <w:jc w:val="center"/>
        <w:rPr>
          <w:rFonts w:ascii="Calibri" w:hAnsi="Calibri"/>
          <w:b/>
          <w:bCs/>
          <w:szCs w:val="22"/>
        </w:rPr>
      </w:pPr>
      <w:r w:rsidRPr="00575436">
        <w:rPr>
          <w:rFonts w:ascii="Calibri" w:hAnsi="Calibri"/>
          <w:b/>
          <w:bCs/>
          <w:sz w:val="36"/>
          <w:szCs w:val="22"/>
        </w:rPr>
        <w:t>Maison des Ingénieurs et Scientifiques de Lyon</w:t>
      </w:r>
    </w:p>
    <w:p w:rsidR="00575436" w:rsidRDefault="00575436" w:rsidP="00575436">
      <w:pPr>
        <w:autoSpaceDE w:val="0"/>
        <w:autoSpaceDN w:val="0"/>
        <w:adjustRightInd w:val="0"/>
        <w:spacing w:before="240" w:line="240" w:lineRule="exact"/>
        <w:jc w:val="center"/>
        <w:rPr>
          <w:rFonts w:ascii="Calibri" w:hAnsi="Calibri"/>
          <w:bCs/>
          <w:szCs w:val="22"/>
        </w:rPr>
      </w:pPr>
    </w:p>
    <w:p w:rsidR="00575436" w:rsidRDefault="00575436" w:rsidP="00575436">
      <w:pPr>
        <w:autoSpaceDE w:val="0"/>
        <w:autoSpaceDN w:val="0"/>
        <w:adjustRightInd w:val="0"/>
        <w:spacing w:before="240" w:line="240" w:lineRule="exact"/>
        <w:jc w:val="center"/>
        <w:rPr>
          <w:rFonts w:ascii="Calibri" w:hAnsi="Calibri"/>
          <w:bCs/>
          <w:szCs w:val="22"/>
        </w:rPr>
      </w:pPr>
      <w:r w:rsidRPr="00575436">
        <w:rPr>
          <w:rFonts w:ascii="Calibri" w:hAnsi="Calibri"/>
          <w:bCs/>
          <w:sz w:val="36"/>
          <w:szCs w:val="22"/>
        </w:rPr>
        <w:t>Formulaire de réservation de salle</w:t>
      </w:r>
    </w:p>
    <w:p w:rsidR="00575436" w:rsidRDefault="00575436" w:rsidP="00575436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/>
          <w:bCs/>
          <w:szCs w:val="22"/>
        </w:rPr>
      </w:pPr>
    </w:p>
    <w:p w:rsid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Nom de l’Association : ………………………………………………..</w:t>
      </w:r>
    </w:p>
    <w:p w:rsidR="00F86E76" w:rsidRPr="00575436" w:rsidRDefault="00F86E7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 xml:space="preserve">Coordonnées de la personne en charge de la réservation : </w:t>
      </w:r>
    </w:p>
    <w:p w:rsidR="00575436" w:rsidRPr="00575436" w:rsidRDefault="00575436" w:rsidP="0057543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Prénom et nom : ……………………………………………</w:t>
      </w:r>
    </w:p>
    <w:p w:rsidR="00575436" w:rsidRPr="00575436" w:rsidRDefault="00575436" w:rsidP="0057543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Adresse mail : ………………………………………………….</w:t>
      </w:r>
    </w:p>
    <w:p w:rsidR="00575436" w:rsidRPr="00575436" w:rsidRDefault="00575436" w:rsidP="0057543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Téléphone : ……………………………………………….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Date souhaitée : ………………………………………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Horaire de début et de fin : ……………………………………….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Salle souhaitée :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jc w:val="both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 w:cs="Calibri"/>
          <w:bCs/>
          <w:sz w:val="40"/>
          <w:szCs w:val="22"/>
        </w:rPr>
        <w:t xml:space="preserve">□ </w:t>
      </w:r>
      <w:r w:rsidRPr="00575436">
        <w:rPr>
          <w:rFonts w:ascii="Calibri" w:hAnsi="Calibri"/>
          <w:bCs/>
          <w:sz w:val="28"/>
          <w:szCs w:val="22"/>
        </w:rPr>
        <w:t>Salle de réunion à l’étage 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 w:cs="Calibri"/>
          <w:bCs/>
          <w:sz w:val="40"/>
          <w:szCs w:val="22"/>
        </w:rPr>
        <w:t xml:space="preserve">□ </w:t>
      </w:r>
      <w:r w:rsidRPr="00575436">
        <w:rPr>
          <w:rFonts w:ascii="Calibri" w:hAnsi="Calibri"/>
          <w:bCs/>
          <w:sz w:val="28"/>
          <w:szCs w:val="22"/>
        </w:rPr>
        <w:t>Espace réunion au rez-de-chaussée 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</w:p>
    <w:p w:rsidR="00575436" w:rsidRPr="00575436" w:rsidRDefault="00575436" w:rsidP="008210CD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La réservation est conditionnée à la fourniture d’une attestation d’assurance responsabilité civile (valable pour une année).</w:t>
      </w:r>
    </w:p>
    <w:p w:rsidR="00575436" w:rsidRPr="00575436" w:rsidRDefault="00575436" w:rsidP="008210CD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L’association susnommée renonce à tout recours contre les associations MDIS et IESF Lyon-RA.</w:t>
      </w:r>
    </w:p>
    <w:p w:rsidR="00575436" w:rsidRPr="00575436" w:rsidRDefault="00575436" w:rsidP="008210CD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L’association susnommée s’engage à respecter le Règlement d’occupation de la MDIS et à le faire respecter par tous se</w:t>
      </w:r>
      <w:r w:rsidR="008210CD">
        <w:rPr>
          <w:rFonts w:ascii="Calibri" w:hAnsi="Calibri"/>
          <w:bCs/>
          <w:sz w:val="28"/>
          <w:szCs w:val="22"/>
        </w:rPr>
        <w:t xml:space="preserve">s membres, personnes physiques </w:t>
      </w:r>
      <w:r w:rsidRPr="00575436">
        <w:rPr>
          <w:rFonts w:ascii="Calibri" w:hAnsi="Calibri"/>
          <w:bCs/>
          <w:sz w:val="28"/>
          <w:szCs w:val="22"/>
        </w:rPr>
        <w:t>utilisatrices des locaux.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Fait à …………………………… le ……………………………</w:t>
      </w:r>
    </w:p>
    <w:p w:rsidR="00575436" w:rsidRPr="00575436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</w:p>
    <w:p w:rsidR="008210CD" w:rsidRDefault="00575436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 w:rsidRPr="00575436">
        <w:rPr>
          <w:rFonts w:ascii="Calibri" w:hAnsi="Calibri"/>
          <w:bCs/>
          <w:sz w:val="28"/>
          <w:szCs w:val="22"/>
        </w:rPr>
        <w:t>Signature :</w:t>
      </w:r>
    </w:p>
    <w:p w:rsidR="008210CD" w:rsidRDefault="008210CD" w:rsidP="00575436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</w:p>
    <w:p w:rsidR="008210CD" w:rsidRPr="008210CD" w:rsidRDefault="008210CD" w:rsidP="008210CD">
      <w:pPr>
        <w:autoSpaceDE w:val="0"/>
        <w:autoSpaceDN w:val="0"/>
        <w:adjustRightInd w:val="0"/>
        <w:spacing w:before="240" w:line="240" w:lineRule="exact"/>
        <w:rPr>
          <w:rFonts w:ascii="Calibri" w:hAnsi="Calibri"/>
          <w:bCs/>
          <w:sz w:val="28"/>
          <w:szCs w:val="22"/>
        </w:rPr>
      </w:pPr>
      <w:r>
        <w:rPr>
          <w:rFonts w:ascii="Calibri" w:hAnsi="Calibri"/>
          <w:bCs/>
          <w:sz w:val="28"/>
          <w:szCs w:val="22"/>
        </w:rPr>
        <w:t xml:space="preserve">Formulaire à envoyer à </w:t>
      </w:r>
      <w:hyperlink r:id="rId5" w:history="1">
        <w:r w:rsidRPr="0002255D">
          <w:rPr>
            <w:rStyle w:val="Lienhypertexte"/>
            <w:rFonts w:ascii="Calibri" w:hAnsi="Calibri"/>
            <w:bCs/>
            <w:sz w:val="28"/>
            <w:szCs w:val="22"/>
          </w:rPr>
          <w:t>contact-lyonra@iesf.fr</w:t>
        </w:r>
      </w:hyperlink>
    </w:p>
    <w:sectPr w:rsidR="008210CD" w:rsidRPr="008210CD" w:rsidSect="00E0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5123"/>
    <w:multiLevelType w:val="hybridMultilevel"/>
    <w:tmpl w:val="5316C874"/>
    <w:lvl w:ilvl="0" w:tplc="406820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436"/>
    <w:rsid w:val="00181117"/>
    <w:rsid w:val="00575436"/>
    <w:rsid w:val="008210CD"/>
    <w:rsid w:val="00A221EE"/>
    <w:rsid w:val="00E03335"/>
    <w:rsid w:val="00F46E01"/>
    <w:rsid w:val="00F8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1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-lyonra@ies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Bonifas</dc:creator>
  <cp:lastModifiedBy>Jacques Bonifas</cp:lastModifiedBy>
  <cp:revision>1</cp:revision>
  <dcterms:created xsi:type="dcterms:W3CDTF">2020-11-27T07:03:00Z</dcterms:created>
  <dcterms:modified xsi:type="dcterms:W3CDTF">2020-11-27T08:43:00Z</dcterms:modified>
</cp:coreProperties>
</file>